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="方正小标宋简体" w:eastAsia="方正小标宋简体"/>
          <w:color w:val="FF0000"/>
          <w:spacing w:val="58"/>
          <w:sz w:val="84"/>
        </w:rPr>
      </w:pPr>
      <w:r>
        <w:rPr>
          <w:rFonts w:hint="eastAsia" w:ascii="方正小标宋简体" w:eastAsia="方正小标宋简体"/>
          <w:color w:val="FF0000"/>
          <w:spacing w:val="58"/>
          <w:sz w:val="84"/>
        </w:rPr>
        <w:t>无锡市统计局文件</w:t>
      </w:r>
    </w:p>
    <w:p>
      <w:pPr>
        <w:adjustRightInd w:val="0"/>
        <w:spacing w:line="540" w:lineRule="exact"/>
        <w:rPr>
          <w:rFonts w:hint="eastAsia" w:ascii="仿宋_GB2312" w:eastAsia="仿宋_GB2312"/>
          <w:sz w:val="32"/>
          <w:szCs w:val="32"/>
        </w:rPr>
      </w:pPr>
      <w:bookmarkStart w:id="0" w:name="主送单位"/>
      <w:bookmarkEnd w:id="0"/>
    </w:p>
    <w:p>
      <w:pPr>
        <w:adjustRightInd w:val="0"/>
        <w:spacing w:line="540" w:lineRule="exact"/>
        <w:jc w:val="center"/>
      </w:pPr>
      <w:r>
        <w:rPr>
          <w:rFonts w:hint="eastAsia" w:ascii="仿宋_GB2312" w:eastAsia="仿宋_GB2312"/>
          <w:sz w:val="32"/>
          <w:szCs w:val="32"/>
        </w:rPr>
        <w:t>锡统〔2016〕90号</w:t>
      </w:r>
    </w:p>
    <w:p>
      <w:pPr>
        <w:widowControl w:val="0"/>
        <w:adjustRightInd w:val="0"/>
        <w:spacing w:line="240" w:lineRule="auto"/>
        <w:jc w:val="center"/>
        <w:rPr>
          <w:rFonts w:hint="eastAsia" w:ascii="方正小标宋简体" w:eastAsia="方正小标宋简体"/>
        </w:rPr>
      </w:pPr>
      <w:bookmarkStart w:id="2" w:name="_GoBack"/>
      <w:r>
        <w:rPr>
          <w:rFonts w:hint="eastAsia" w:ascii="方正小标宋简体" w:eastAsia="方正小标宋简体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657850" cy="0"/>
                <wp:effectExtent l="0" t="15875" r="0" b="2222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3.6pt;height:0pt;width:445.5pt;z-index:251659264;mso-width-relative:page;mso-height-relative:page;" filled="f" stroked="t" coordsize="21600,21600" o:gfxdata="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lzr2u0wAAAAQBAAAPAAAAAAAAAAEAIAAAACIAAABkcnMv&#10;ZG93bnJldi54bWxQSwECFAAUAAAACACHTuJAJErjes8BAACOAwAADgAAAAAAAAABACAAAAAiAQAA&#10;ZHJzL2Uyb0RvYy54bWxQSwUGAAAAAAYABgBZAQAAYwUAAAAA&#10;">
                <v:path arrowok="t"/>
                <v:fill on="f" focussize="0,0"/>
                <v:stroke weight="2.5pt" color="#FF0000"/>
                <v:imagedata o:title=""/>
                <o:lock v:ext="edit"/>
              </v:line>
            </w:pict>
          </mc:Fallback>
        </mc:AlternateContent>
      </w:r>
      <w:bookmarkEnd w:id="2"/>
    </w:p>
    <w:p>
      <w:pPr>
        <w:widowControl w:val="0"/>
        <w:adjustRightInd w:val="0"/>
        <w:spacing w:line="240" w:lineRule="auto"/>
        <w:jc w:val="center"/>
        <w:rPr>
          <w:rFonts w:hint="eastAsia" w:ascii="方正小标宋简体" w:eastAsia="方正小标宋简体"/>
        </w:rPr>
      </w:pPr>
    </w:p>
    <w:p>
      <w:pPr>
        <w:widowControl/>
        <w:spacing w:line="600" w:lineRule="exact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无锡市统计局关于认真</w:t>
      </w:r>
      <w:r>
        <w:rPr>
          <w:rFonts w:ascii="方正小标宋简体" w:eastAsia="方正小标宋简体" w:cs="宋体"/>
          <w:kern w:val="0"/>
          <w:sz w:val="44"/>
          <w:szCs w:val="44"/>
        </w:rPr>
        <w:t>做好</w:t>
      </w:r>
      <w:r>
        <w:rPr>
          <w:rFonts w:hint="eastAsia" w:ascii="方正小标宋简体" w:eastAsia="方正小标宋简体" w:cs="宋体"/>
          <w:kern w:val="0"/>
          <w:sz w:val="44"/>
          <w:szCs w:val="44"/>
        </w:rPr>
        <w:t>“多证合一、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一照一码”登记制度改革工作的通知</w:t>
      </w:r>
    </w:p>
    <w:p>
      <w:pPr>
        <w:jc w:val="center"/>
        <w:rPr>
          <w:rFonts w:hint="eastAsia" w:eastAsia="方正小标宋_GBK"/>
          <w:b/>
          <w:kern w:val="0"/>
          <w:sz w:val="36"/>
          <w:szCs w:val="36"/>
        </w:rPr>
      </w:pPr>
    </w:p>
    <w:p>
      <w:pPr>
        <w:spacing w:line="600" w:lineRule="exac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各市（县）、区统计局，本局各处（室、中心）、调查局：</w:t>
      </w:r>
    </w:p>
    <w:p>
      <w:pPr>
        <w:widowControl/>
        <w:spacing w:line="600" w:lineRule="exact"/>
        <w:ind w:firstLine="645"/>
        <w:rPr>
          <w:rFonts w:hint="eastAsia" w:eastAsia="仿宋_GB2312"/>
          <w:kern w:val="0"/>
          <w:sz w:val="32"/>
          <w:szCs w:val="32"/>
        </w:rPr>
      </w:pPr>
      <w:bookmarkStart w:id="1" w:name="内容"/>
      <w:bookmarkEnd w:id="1"/>
      <w:r>
        <w:rPr>
          <w:rFonts w:hint="eastAsia" w:eastAsia="仿宋_GB2312"/>
          <w:kern w:val="0"/>
          <w:sz w:val="32"/>
          <w:szCs w:val="32"/>
        </w:rPr>
        <w:t>为贯彻落实省统计局《关于加快推进“多证合一、一照一码”登记制度改革的通知》（苏统〔2016〕66号）的文件要求，现就做好我局“多证合一、一照一码”登记制度改革工作的相关要求，通知如下：</w:t>
      </w:r>
    </w:p>
    <w:p>
      <w:pPr>
        <w:widowControl/>
        <w:spacing w:line="600" w:lineRule="exact"/>
        <w:ind w:firstLine="645"/>
        <w:rPr>
          <w:rFonts w:hint="eastAsia" w:ascii="黑体" w:hAnsi="楷体" w:eastAsia="黑体"/>
          <w:kern w:val="0"/>
          <w:sz w:val="32"/>
          <w:szCs w:val="32"/>
        </w:rPr>
      </w:pPr>
      <w:r>
        <w:rPr>
          <w:rFonts w:hint="eastAsia" w:ascii="黑体" w:hAnsi="楷体" w:eastAsia="黑体"/>
          <w:kern w:val="0"/>
          <w:sz w:val="32"/>
          <w:szCs w:val="32"/>
        </w:rPr>
        <w:t>一、加强领导，提高认识</w:t>
      </w:r>
    </w:p>
    <w:p>
      <w:pPr>
        <w:widowControl/>
        <w:spacing w:line="600" w:lineRule="exact"/>
        <w:ind w:firstLine="645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为加强对“多证合一，一照一码”登记制度改革工作的领导，统筹基本单位名录库的管理，成立由无锡市统计局主要领导任组长的基本单位名录库（多证合一改革）工作领导小组，局分管领导任副组长、相关处室领导为成员，负责组织领导无锡市统计系统“多证合一、一照一码”登记制度改革工作，领导小组办公室设在普查中</w:t>
      </w:r>
      <w:r>
        <w:rPr>
          <w:rFonts w:eastAsia="仿宋_GB2312"/>
          <w:kern w:val="0"/>
          <w:sz w:val="32"/>
          <w:szCs w:val="32"/>
        </w:rPr>
        <w:t>心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5"/>
        <w:rPr>
          <w:rFonts w:hint="eastAsia" w:ascii="黑体" w:hAnsi="楷体" w:eastAsia="黑体"/>
          <w:kern w:val="0"/>
          <w:sz w:val="32"/>
          <w:szCs w:val="32"/>
        </w:rPr>
      </w:pPr>
      <w:r>
        <w:rPr>
          <w:rFonts w:hint="eastAsia" w:ascii="黑体" w:hAnsi="楷体" w:eastAsia="黑体"/>
          <w:kern w:val="0"/>
          <w:sz w:val="32"/>
          <w:szCs w:val="32"/>
        </w:rPr>
        <w:t>二、明确分工，协同配合</w:t>
      </w:r>
    </w:p>
    <w:p>
      <w:pPr>
        <w:widowControl/>
        <w:spacing w:line="600" w:lineRule="exact"/>
        <w:ind w:firstLine="645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市局各相关处室既要各司其职、各负其责，也要相互支持、通力合作，共同做好我市统计系统“多证合一、一照一码”登记制度改革工作。普查中</w:t>
      </w:r>
      <w:r>
        <w:rPr>
          <w:rFonts w:eastAsia="仿宋_GB2312"/>
          <w:kern w:val="0"/>
          <w:sz w:val="32"/>
          <w:szCs w:val="32"/>
        </w:rPr>
        <w:t>心</w:t>
      </w:r>
      <w:r>
        <w:rPr>
          <w:rFonts w:hint="eastAsia" w:eastAsia="仿宋_GB2312"/>
          <w:kern w:val="0"/>
          <w:sz w:val="32"/>
          <w:szCs w:val="32"/>
        </w:rPr>
        <w:t>负责组织协调、业务指导、名录库管理等工作，并及时将省局下发的部门数据整理、分发到各县</w:t>
      </w:r>
      <w:r>
        <w:rPr>
          <w:rFonts w:eastAsia="仿宋_GB2312"/>
          <w:kern w:val="0"/>
          <w:sz w:val="32"/>
          <w:szCs w:val="32"/>
        </w:rPr>
        <w:t>区及市局</w:t>
      </w:r>
      <w:r>
        <w:rPr>
          <w:rFonts w:hint="eastAsia" w:eastAsia="仿宋_GB2312"/>
          <w:kern w:val="0"/>
          <w:sz w:val="32"/>
          <w:szCs w:val="32"/>
        </w:rPr>
        <w:t>相关处室；办公室负责对工作进度的监督检查、项目经费的落实；综合处、办公室负责相关宣传工作；政法处负责地方性法规、政府规章、规范性文件的清理及其他相关工作；核算（服务业）处负责相关方法制度的制定；信息</w:t>
      </w:r>
      <w:r>
        <w:rPr>
          <w:rFonts w:eastAsia="仿宋_GB2312"/>
          <w:kern w:val="0"/>
          <w:sz w:val="32"/>
          <w:szCs w:val="32"/>
        </w:rPr>
        <w:t>处</w:t>
      </w:r>
      <w:r>
        <w:rPr>
          <w:rFonts w:hint="eastAsia" w:eastAsia="仿宋_GB2312"/>
          <w:kern w:val="0"/>
          <w:sz w:val="32"/>
          <w:szCs w:val="32"/>
        </w:rPr>
        <w:t>负责相关系统软件的开发和维护；相关专业处室负责联网直报单位的审核确认，并将确认结果及时反馈普查中</w:t>
      </w:r>
      <w:r>
        <w:rPr>
          <w:rFonts w:eastAsia="仿宋_GB2312"/>
          <w:kern w:val="0"/>
          <w:sz w:val="32"/>
          <w:szCs w:val="32"/>
        </w:rPr>
        <w:t>心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5"/>
        <w:rPr>
          <w:rFonts w:hint="eastAsia" w:ascii="黑体" w:hAnsi="楷体" w:eastAsia="黑体"/>
          <w:kern w:val="0"/>
          <w:sz w:val="32"/>
          <w:szCs w:val="32"/>
        </w:rPr>
      </w:pPr>
      <w:r>
        <w:rPr>
          <w:rFonts w:hint="eastAsia" w:ascii="黑体" w:hAnsi="楷体" w:eastAsia="黑体"/>
          <w:kern w:val="0"/>
          <w:sz w:val="32"/>
          <w:szCs w:val="32"/>
        </w:rPr>
        <w:t>三、强化培训，认真指导</w:t>
      </w:r>
    </w:p>
    <w:p>
      <w:pPr>
        <w:widowControl/>
        <w:spacing w:line="600" w:lineRule="exact"/>
        <w:ind w:firstLine="645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局各部门要围绕“多证合一、一照一码”登记模式涉及的法律法规、技术标准、业务方案、管理软件等开展业务培训，切实提高相关工作人员的思想认识和业务水平。认真组织、指导基层统计部门梳理统计地方性法规、政府规章和规范性文件，推动地方对与“多证合一、一照一码”登记制度改革相冲突的地方性法规、政府规章、规范性文件的修订工作。及时指导做好统计业务系统改造，确保改革后新旧业务管理系统的有序衔接，统计数据可比协调。加强部门信息共享的业务指导，制定好工作规划，提高单位核实效率，按期完成单位信息的核实、入库等工作。</w:t>
      </w:r>
    </w:p>
    <w:p>
      <w:pPr>
        <w:widowControl/>
        <w:spacing w:line="600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rPr>
          <w:rFonts w:hint="eastAsia" w:eastAsia="仿宋_GB2312"/>
          <w:kern w:val="0"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haracter">
              <wp:posOffset>3089275</wp:posOffset>
            </wp:positionH>
            <wp:positionV relativeFrom="line">
              <wp:posOffset>288925</wp:posOffset>
            </wp:positionV>
            <wp:extent cx="1520825" cy="1520825"/>
            <wp:effectExtent l="0" t="0" r="3175" b="3175"/>
            <wp:wrapNone/>
            <wp:docPr id="3" name="图片 3" descr="Archive_Stamp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rchive_StamperVie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600" w:lineRule="exact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spacing w:line="600" w:lineRule="exact"/>
        <w:ind w:firstLine="5120" w:firstLineChars="16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无锡市统计局</w:t>
      </w:r>
    </w:p>
    <w:p>
      <w:pPr>
        <w:widowControl/>
        <w:tabs>
          <w:tab w:val="left" w:pos="4253"/>
        </w:tabs>
        <w:spacing w:line="600" w:lineRule="exact"/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8日</w:t>
      </w:r>
    </w:p>
    <w:p>
      <w:pPr>
        <w:widowControl/>
        <w:tabs>
          <w:tab w:val="left" w:pos="4253"/>
        </w:tabs>
        <w:spacing w:line="600" w:lineRule="exact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tabs>
          <w:tab w:val="left" w:pos="4253"/>
        </w:tabs>
        <w:spacing w:line="600" w:lineRule="exact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tabs>
          <w:tab w:val="left" w:pos="4253"/>
        </w:tabs>
        <w:spacing w:line="600" w:lineRule="exact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tabs>
          <w:tab w:val="left" w:pos="4253"/>
        </w:tabs>
        <w:spacing w:line="600" w:lineRule="exact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tabs>
          <w:tab w:val="left" w:pos="4253"/>
        </w:tabs>
        <w:spacing w:line="600" w:lineRule="exact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tabs>
          <w:tab w:val="left" w:pos="4253"/>
        </w:tabs>
        <w:spacing w:line="600" w:lineRule="exact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tabs>
          <w:tab w:val="left" w:pos="4253"/>
        </w:tabs>
        <w:spacing w:line="600" w:lineRule="exact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tabs>
          <w:tab w:val="left" w:pos="4253"/>
        </w:tabs>
        <w:spacing w:line="600" w:lineRule="exact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tabs>
          <w:tab w:val="left" w:pos="4253"/>
        </w:tabs>
        <w:spacing w:line="600" w:lineRule="exact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tabs>
          <w:tab w:val="left" w:pos="4253"/>
        </w:tabs>
        <w:spacing w:line="600" w:lineRule="exact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tabs>
          <w:tab w:val="left" w:pos="4253"/>
        </w:tabs>
        <w:spacing w:line="600" w:lineRule="exact"/>
        <w:rPr>
          <w:rFonts w:hint="eastAsia" w:eastAsia="仿宋_GB2312"/>
          <w:kern w:val="0"/>
          <w:sz w:val="32"/>
          <w:szCs w:val="32"/>
        </w:rPr>
      </w:pPr>
    </w:p>
    <w:p>
      <w:pPr>
        <w:spacing w:line="240" w:lineRule="exact"/>
        <w:rPr>
          <w:rFonts w:hint="eastAsia" w:ascii="黑体" w:eastAsia="黑体"/>
          <w:sz w:val="32"/>
        </w:rPr>
      </w:pPr>
    </w:p>
    <w:p>
      <w:pPr>
        <w:spacing w:line="240" w:lineRule="exact"/>
        <w:rPr>
          <w:rFonts w:hint="eastAsia" w:ascii="黑体" w:eastAsia="黑体"/>
          <w:sz w:val="32"/>
        </w:rPr>
      </w:pPr>
    </w:p>
    <w:p>
      <w:pPr>
        <w:spacing w:line="240" w:lineRule="exact"/>
        <w:rPr>
          <w:rFonts w:hint="eastAsia" w:ascii="黑体" w:eastAsia="黑体"/>
          <w:sz w:val="32"/>
        </w:rPr>
      </w:pPr>
    </w:p>
    <w:p>
      <w:pPr>
        <w:widowControl w:val="0"/>
        <w:adjustRightInd w:val="0"/>
        <w:spacing w:line="240" w:lineRule="auto"/>
        <w:rPr>
          <w:rFonts w:hint="eastAsia" w:ascii="黑体" w:eastAsia="黑体"/>
          <w:sz w:val="32"/>
        </w:rPr>
      </w:pPr>
    </w:p>
    <w:p>
      <w:pPr>
        <w:widowControl w:val="0"/>
        <w:adjustRightInd w:val="0"/>
        <w:spacing w:line="240" w:lineRule="auto"/>
        <w:rPr>
          <w:rFonts w:hint="eastAsia" w:ascii="仿宋_GB2312" w:eastAsia="仿宋_GB2312"/>
          <w:kern w:val="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372745</wp:posOffset>
                </wp:positionV>
                <wp:extent cx="576072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6pt;margin-top:29.35pt;height:0pt;width:453.6pt;z-index:251661312;mso-width-relative:page;mso-height-relative:page;" filled="f" coordsize="21600,21600" o:gfxdata="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jsZ0HXAAAACQEAAA8AAAAAAAAAAQAgAAAAIgAAAGRy&#10;cy9kb3ducmV2LnhtbFBLAQIUABQAAAAIAIdO4kDf2usAzQEAAI0DAAAOAAAAAAAAAAEAIAAAACYB&#10;AABkcnMvZTJvRG9jLnhtbFBLBQYAAAAABgAGAFkBAABl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19050</wp:posOffset>
                </wp:positionV>
                <wp:extent cx="5760720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6.75pt;margin-top:1.5pt;height:0pt;width:453.6pt;z-index:251660288;mso-width-relative:page;mso-height-relative:page;" filled="f" coordsize="21600,21600" o:gfxdata="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YakfC1QAAAAcBAAAPAAAAAAAAAAEAIAAAACIAAABkcnMv&#10;ZG93bnJldi54bWxQSwECFAAUAAAACACHTuJAS2TSVc0BAACNAwAADgAAAAAAAAABACAAAAAkAQAA&#10;ZHJzL2Uyb0RvYy54bWxQSwUGAAAAAAYABgBZAQAAY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无锡市统计局办公室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              2016年11月29日印发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4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4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4"/>
        <w:sz w:val="21"/>
        <w:szCs w:val="21"/>
      </w:rPr>
      <w:t>- 3 -</w:t>
    </w:r>
    <w:r>
      <w:rPr>
        <w:sz w:val="21"/>
        <w:szCs w:val="21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D4EE6"/>
    <w:rsid w:val="230D4E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2016-12-05T06:50:00Z</dcterms:created>
  <dc:creator>许威</dc:creator>
  <cp:lastModifiedBy>许威</cp:lastModifiedBy>
  <dcterms:modified xsi:type="dcterms:W3CDTF">2016-12-05T06:51:07Z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