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中共无锡市统计局党组关于强勤芬同志退休的通知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本局各处（室、中心）、调查局：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根据《中华</w:t>
      </w:r>
      <w:bookmarkStart w:id="0" w:name="_GoBack"/>
      <w:bookmarkEnd w:id="0"/>
      <w:r>
        <w:rPr>
          <w:rFonts w:hint="eastAsia"/>
        </w:rPr>
        <w:t>人民共和国公务员法》第八十七条规定，经无锡市统计局党组同意，强勤芬同志到龄退休，同时免去其无锡市统计局主任科员职务。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                    中共无锡市统计局党组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                       2017年6月23日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13BF1"/>
    <w:rsid w:val="10113B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EF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2017-06-27T01:22:00Z</dcterms:created>
  <dc:creator>许威</dc:creator>
  <cp:lastModifiedBy>许威</cp:lastModifiedBy>
  <dcterms:modified xsi:type="dcterms:W3CDTF">2017-06-27T01:22:55Z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