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无锡市统</w:t>
      </w:r>
      <w:bookmarkStart w:id="0" w:name="_GoBack"/>
      <w:bookmarkEnd w:id="0"/>
      <w:r>
        <w:t>计局文件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锡统党组〔2018〕6号</w:t>
      </w:r>
    </w:p>
    <w:p>
      <w:pPr>
        <w:keepNext w:val="0"/>
        <w:keepLines w:val="0"/>
        <w:widowControl/>
        <w:suppressLineNumbers w:val="0"/>
        <w:rPr>
          <w:color w:val="FF0000"/>
        </w:rPr>
      </w:pPr>
      <w:r>
        <w:pict>
          <v:rect id="_x0000_i1025" o:spt="1" style="height:1.5pt;width:345.6pt;" fillcolor="#FF0000" filled="t" stroked="f" coordsize="21600,21600" o:hr="t" o:hrstd="t" o:hrnoshade="t" o:hrpct="80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中共无锡市统计局党组关于庄逸同志退休的通知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vanish/>
        </w:rPr>
      </w:pPr>
      <w:r>
        <w:rPr>
          <w:vanish/>
        </w:rPr>
        <w:t>发布日期:2018-06-29 10:47:54 浏览次数:154文章字号:小中大</w:t>
      </w:r>
    </w:p>
    <w:p>
      <w:pPr>
        <w:pStyle w:val="4"/>
        <w:keepNext w:val="0"/>
        <w:keepLines w:val="0"/>
        <w:widowControl/>
        <w:suppressLineNumbers w:val="0"/>
      </w:pPr>
      <w:r>
        <w:t>本局各处（室、中心）、调查局：</w:t>
      </w:r>
    </w:p>
    <w:p>
      <w:pPr>
        <w:pStyle w:val="4"/>
        <w:keepNext w:val="0"/>
        <w:keepLines w:val="0"/>
        <w:widowControl/>
        <w:suppressLineNumbers w:val="0"/>
      </w:pPr>
      <w:r>
        <w:t>　　根据《中华人民共和国公务员法》第八十七条规定，经无锡市统计局党组同意，庄逸同志到龄退休，同时免去其无锡市统计局主任科员职务。</w:t>
      </w:r>
    </w:p>
    <w:p>
      <w:pPr>
        <w:pStyle w:val="4"/>
        <w:keepNext w:val="0"/>
        <w:keepLines w:val="0"/>
        <w:widowControl/>
        <w:suppressLineNumbers w:val="0"/>
      </w:pPr>
      <w:r>
        <w:t>　　                                         中共无锡市统计局党组</w:t>
      </w:r>
    </w:p>
    <w:p>
      <w:pPr>
        <w:pStyle w:val="4"/>
        <w:keepNext w:val="0"/>
        <w:keepLines w:val="0"/>
        <w:widowControl/>
        <w:suppressLineNumbers w:val="0"/>
      </w:pPr>
      <w:r>
        <w:t>　　                                            2018年6月27日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927E3"/>
    <w:rsid w:val="282927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w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2018-08-24T02:52:00Z</dcterms:created>
  <dc:creator>阿威1367808015</dc:creator>
  <cp:lastModifiedBy>阿威1367808015</cp:lastModifiedBy>
  <dcterms:modified xsi:type="dcterms:W3CDTF">2018-08-24T02:53:00Z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