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2AA2A">
      <w:pPr>
        <w:spacing w:line="1000" w:lineRule="exact"/>
        <w:jc w:val="center"/>
        <w:rPr>
          <w:rFonts w:eastAsia="华文行楷"/>
          <w:color w:val="FF0000"/>
          <w:sz w:val="96"/>
          <w:szCs w:val="96"/>
        </w:rPr>
      </w:pPr>
      <w:r>
        <w:rPr>
          <w:rFonts w:hint="eastAsia" w:eastAsia="华文行楷"/>
          <w:color w:val="FF0000"/>
          <w:sz w:val="96"/>
          <w:szCs w:val="96"/>
        </w:rPr>
        <w:t>统计经济信息专报</w:t>
      </w:r>
    </w:p>
    <w:p w14:paraId="6D1B6047">
      <w:pPr>
        <w:tabs>
          <w:tab w:val="left" w:pos="4319"/>
          <w:tab w:val="left" w:pos="9004"/>
        </w:tabs>
        <w:spacing w:line="560" w:lineRule="exact"/>
        <w:jc w:val="center"/>
        <w:rPr>
          <w:rFonts w:eastAsia="方正黑体_GBK"/>
          <w:szCs w:val="32"/>
        </w:rPr>
      </w:pPr>
      <w:r>
        <w:rPr>
          <w:rFonts w:eastAsia="方正楷体_GBK"/>
          <w:szCs w:val="32"/>
        </w:rPr>
        <w:t>第</w:t>
      </w:r>
      <w:r>
        <w:rPr>
          <w:rFonts w:hint="eastAsia" w:eastAsia="方正楷体_GBK"/>
          <w:szCs w:val="32"/>
        </w:rPr>
        <w:t>　　</w:t>
      </w:r>
      <w:r>
        <w:rPr>
          <w:rFonts w:eastAsia="方正楷体_GBK"/>
          <w:szCs w:val="32"/>
        </w:rPr>
        <w:t>期</w:t>
      </w:r>
    </w:p>
    <w:p w14:paraId="2E611CBC">
      <w:pPr>
        <w:tabs>
          <w:tab w:val="left" w:pos="4319"/>
          <w:tab w:val="left" w:pos="9004"/>
        </w:tabs>
        <w:spacing w:line="560" w:lineRule="exact"/>
        <w:jc w:val="distribute"/>
        <w:rPr>
          <w:rFonts w:eastAsia="方正楷体_GBK"/>
          <w:szCs w:val="32"/>
          <w:u w:val="single"/>
        </w:rPr>
      </w:pPr>
      <w:r>
        <w:rPr>
          <w:rFonts w:hint="eastAsia" w:ascii="方正楷体_GBK" w:eastAsia="方正楷体_GBK"/>
          <w:szCs w:val="32"/>
        </w:rPr>
        <w:t>撰稿人：</w:t>
      </w:r>
      <w:r>
        <w:rPr>
          <w:rFonts w:hint="eastAsia" w:eastAsia="方正楷体_GBK"/>
          <w:szCs w:val="32"/>
        </w:rPr>
        <w:t>孙艳</w:t>
      </w:r>
      <w:r>
        <w:rPr>
          <w:rFonts w:eastAsia="方正楷体_GBK"/>
          <w:szCs w:val="32"/>
        </w:rPr>
        <w:t xml:space="preserve"> </w:t>
      </w:r>
      <w:r>
        <w:rPr>
          <w:rFonts w:eastAsia="方正黑体_GBK"/>
          <w:szCs w:val="32"/>
        </w:rPr>
        <w:t xml:space="preserve">                </w:t>
      </w:r>
      <w:r>
        <w:rPr>
          <w:rFonts w:hint="eastAsia" w:eastAsia="方正黑体_GBK"/>
          <w:szCs w:val="32"/>
        </w:rPr>
        <w:t xml:space="preserve"> </w:t>
      </w:r>
      <w:r>
        <w:rPr>
          <w:rFonts w:eastAsia="方正黑体_GBK"/>
          <w:szCs w:val="32"/>
        </w:rPr>
        <w:t xml:space="preserve">      </w:t>
      </w:r>
      <w:r>
        <w:rPr>
          <w:rFonts w:hint="eastAsia" w:eastAsia="方正黑体_GBK"/>
          <w:szCs w:val="32"/>
        </w:rPr>
        <w:t xml:space="preserve">    </w:t>
      </w:r>
      <w:r>
        <w:rPr>
          <w:rFonts w:eastAsia="方正黑体_GBK"/>
          <w:szCs w:val="32"/>
        </w:rPr>
        <w:t xml:space="preserve"> </w:t>
      </w:r>
      <w:r>
        <w:rPr>
          <w:rFonts w:eastAsia="方正楷体_GBK"/>
          <w:szCs w:val="32"/>
        </w:rPr>
        <w:t>202</w:t>
      </w:r>
      <w:r>
        <w:rPr>
          <w:rFonts w:hint="eastAsia" w:eastAsia="方正楷体_GBK"/>
          <w:szCs w:val="32"/>
        </w:rPr>
        <w:t>6</w:t>
      </w:r>
      <w:r>
        <w:rPr>
          <w:rFonts w:eastAsia="方正楷体_GBK"/>
          <w:szCs w:val="32"/>
        </w:rPr>
        <w:t>年</w:t>
      </w:r>
      <w:r>
        <w:rPr>
          <w:rFonts w:hint="eastAsia" w:eastAsia="方正楷体_GBK"/>
          <w:szCs w:val="32"/>
        </w:rPr>
        <w:t>2</w:t>
      </w:r>
      <w:r>
        <w:rPr>
          <w:rFonts w:eastAsia="方正楷体_GBK"/>
          <w:szCs w:val="32"/>
        </w:rPr>
        <w:t>月</w:t>
      </w:r>
      <w:r>
        <w:rPr>
          <w:rFonts w:hint="eastAsia" w:eastAsia="方正楷体_GBK"/>
          <w:szCs w:val="32"/>
        </w:rPr>
        <w:t>2</w:t>
      </w:r>
      <w:r>
        <w:rPr>
          <w:rFonts w:eastAsia="方正楷体_GBK"/>
          <w:szCs w:val="32"/>
        </w:rPr>
        <w:t>7日</w:t>
      </w:r>
    </w:p>
    <w:p w14:paraId="56991DCE">
      <w:pPr>
        <w:tabs>
          <w:tab w:val="left" w:pos="4319"/>
          <w:tab w:val="left" w:pos="9004"/>
        </w:tabs>
        <w:jc w:val="left"/>
        <w:rPr>
          <w:rFonts w:eastAsia="黑体"/>
        </w:rPr>
      </w:pPr>
      <w:r>
        <w:rPr>
          <w:rFonts w:hint="eastAsia" w:ascii="方正楷体_GBK" w:eastAsia="方正楷体_GB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5498465" cy="7620"/>
                <wp:effectExtent l="0" t="0" r="0" b="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98465" cy="762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flip:y;margin-left:1.1pt;margin-top:0.6pt;height:0.6pt;width:432.95pt;z-index:251659264;mso-width-relative:page;mso-height-relative:page;" filled="f" stroked="t" coordsize="21600,21600" o:gfxdata="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J2a5vRAAAABQEAAA8AAAAAAAAAAQAgAAAAIgAAAGRycy9kb3ducmV2LnhtbFBL&#10;AQIUABQAAAAIAIdO4kAD0DOs/QEAANEDAAAOAAAAAAAAAAEAIAAAACABAABkcnMvZTJvRG9jLnht&#10;bFBLBQYAAAAABgAGAFkBAACP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468B00A5">
      <w:pPr>
        <w:spacing w:line="64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元月份全市主要经济指标情况</w:t>
      </w:r>
    </w:p>
    <w:p w14:paraId="7269C75D">
      <w:pPr>
        <w:spacing w:line="640" w:lineRule="exact"/>
        <w:jc w:val="center"/>
        <w:rPr>
          <w:rFonts w:eastAsia="仿宋_GB2312"/>
          <w:sz w:val="28"/>
        </w:rPr>
      </w:pPr>
    </w:p>
    <w:p w14:paraId="477E8C57">
      <w:pPr>
        <w:pStyle w:val="2"/>
        <w:spacing w:line="640" w:lineRule="exact"/>
        <w:ind w:firstLine="612"/>
        <w:jc w:val="both"/>
        <w:rPr>
          <w:rFonts w:eastAsia="仿宋_GB2312"/>
        </w:rPr>
        <w:sectPr>
          <w:footerReference r:id="rId3" w:type="default"/>
          <w:footerReference r:id="rId4" w:type="even"/>
          <w:pgSz w:w="11907" w:h="16840"/>
          <w:pgMar w:top="2098" w:right="1474" w:bottom="1984" w:left="1587" w:header="850" w:footer="992" w:gutter="0"/>
          <w:pgNumType w:fmt="numberInDash"/>
          <w:cols w:space="720" w:num="1"/>
          <w:docGrid w:type="linesAndChars" w:linePitch="579" w:charSpace="-2904"/>
        </w:sectPr>
      </w:pPr>
    </w:p>
    <w:p w14:paraId="1F4AB30F">
      <w:pPr>
        <w:pStyle w:val="2"/>
        <w:spacing w:line="560" w:lineRule="exact"/>
        <w:ind w:firstLine="612"/>
        <w:jc w:val="both"/>
        <w:rPr>
          <w:rFonts w:hint="eastAsia" w:eastAsia="方正仿宋_GBK"/>
        </w:rPr>
      </w:pPr>
      <w:r>
        <w:rPr>
          <w:rFonts w:hint="eastAsia" w:eastAsia="方正仿宋_GBK"/>
        </w:rPr>
        <w:t>2026年1月，全市经济运行实现良好开局，持续释放稳中向好积极信号。主要经济指标运行情况如下：</w:t>
      </w:r>
      <w:r>
        <w:rPr>
          <w:rFonts w:hint="eastAsia" w:eastAsia="方正仿宋_GBK"/>
          <w:b/>
          <w:bCs/>
        </w:rPr>
        <w:t>金融市场运行稳健</w:t>
      </w:r>
      <w:r>
        <w:rPr>
          <w:rFonts w:hint="eastAsia" w:eastAsia="方正仿宋_GBK"/>
        </w:rPr>
        <w:t>，1月末，全市金融机构本外币存款余额32253.45亿元，同比增长9.3%，储蓄规模稳步扩容；金融机构本外币贷款余额28298.76亿元，同比增长8.8%，信贷投放平稳有序。</w:t>
      </w:r>
      <w:r>
        <w:rPr>
          <w:rFonts w:hint="eastAsia" w:eastAsia="方正仿宋_GBK"/>
          <w:b/>
          <w:bCs/>
        </w:rPr>
        <w:t>交通运输</w:t>
      </w:r>
      <w:r>
        <w:rPr>
          <w:rFonts w:hint="eastAsia" w:eastAsia="方正仿宋_GBK"/>
          <w:b/>
          <w:bCs/>
          <w:lang w:val="en-US" w:eastAsia="zh-CN"/>
        </w:rPr>
        <w:t>态势向好</w:t>
      </w:r>
      <w:r>
        <w:rPr>
          <w:rFonts w:hint="eastAsia" w:eastAsia="方正仿宋_GBK"/>
        </w:rPr>
        <w:t>，1月份，</w:t>
      </w:r>
      <w:r>
        <w:rPr>
          <w:rFonts w:hint="eastAsia" w:eastAsia="方正仿宋_GBK"/>
          <w:lang w:val="en-US" w:eastAsia="zh-CN"/>
        </w:rPr>
        <w:t>全市</w:t>
      </w:r>
      <w:r>
        <w:rPr>
          <w:rFonts w:hint="eastAsia" w:eastAsia="方正仿宋_GBK"/>
        </w:rPr>
        <w:t>航空旅客吞吐量93.80万人次，同比上涨9.2%</w:t>
      </w:r>
      <w:r>
        <w:rPr>
          <w:rFonts w:hint="eastAsia" w:eastAsia="方正仿宋_GBK"/>
          <w:lang w:eastAsia="zh-CN"/>
        </w:rPr>
        <w:t>，</w:t>
      </w:r>
      <w:r>
        <w:rPr>
          <w:rFonts w:hint="eastAsia" w:eastAsia="方正仿宋_GBK"/>
        </w:rPr>
        <w:t>出行</w:t>
      </w:r>
      <w:bookmarkStart w:id="0" w:name="_GoBack"/>
      <w:bookmarkEnd w:id="0"/>
      <w:r>
        <w:rPr>
          <w:rFonts w:hint="eastAsia" w:eastAsia="方正仿宋_GBK"/>
        </w:rPr>
        <w:t>热度显著提升</w:t>
      </w:r>
      <w:r>
        <w:rPr>
          <w:rFonts w:hint="eastAsia" w:eastAsia="方正仿宋_GBK"/>
          <w:lang w:eastAsia="zh-CN"/>
        </w:rPr>
        <w:t>；</w:t>
      </w:r>
      <w:r>
        <w:rPr>
          <w:rFonts w:hint="eastAsia" w:eastAsia="方正仿宋_GBK"/>
        </w:rPr>
        <w:t>航空货邮吞吐量1.62万吨，同比上涨5.6%，物资流通</w:t>
      </w:r>
      <w:r>
        <w:rPr>
          <w:rFonts w:hint="eastAsia" w:eastAsia="方正仿宋_GBK"/>
          <w:lang w:val="en-US" w:eastAsia="zh-CN"/>
        </w:rPr>
        <w:t>保障有力</w:t>
      </w:r>
      <w:r>
        <w:rPr>
          <w:rFonts w:hint="eastAsia" w:eastAsia="方正仿宋_GBK"/>
        </w:rPr>
        <w:t>。</w:t>
      </w:r>
      <w:r>
        <w:rPr>
          <w:rFonts w:hint="eastAsia" w:eastAsia="方正仿宋_GBK"/>
          <w:b/>
          <w:bCs/>
        </w:rPr>
        <w:t>市场主体</w:t>
      </w:r>
      <w:r>
        <w:rPr>
          <w:rFonts w:hint="eastAsia" w:eastAsia="方正仿宋_GBK"/>
          <w:b/>
          <w:bCs/>
          <w:lang w:val="en-US" w:eastAsia="zh-CN"/>
        </w:rPr>
        <w:t>活力迸发，</w:t>
      </w:r>
      <w:r>
        <w:rPr>
          <w:rFonts w:hint="eastAsia" w:eastAsia="方正仿宋_GBK"/>
        </w:rPr>
        <w:t>1月份，全市新登记企业3938家，同比增长19.8%，其中新登记内资企业、外资企业分别增长19.7%、37.9%</w:t>
      </w:r>
      <w:r>
        <w:rPr>
          <w:rFonts w:hint="eastAsia" w:eastAsia="方正仿宋_GBK"/>
          <w:lang w:eastAsia="zh-CN"/>
        </w:rPr>
        <w:t>，</w:t>
      </w:r>
      <w:r>
        <w:rPr>
          <w:rFonts w:hint="eastAsia" w:eastAsia="方正仿宋_GBK"/>
          <w:lang w:val="en-US" w:eastAsia="zh-CN"/>
        </w:rPr>
        <w:t>市场主体信心显著增强</w:t>
      </w:r>
      <w:r>
        <w:rPr>
          <w:rFonts w:hint="eastAsia" w:eastAsia="方正仿宋_GBK"/>
        </w:rPr>
        <w:t>。</w:t>
      </w:r>
      <w:r>
        <w:rPr>
          <w:rFonts w:hint="eastAsia" w:eastAsia="方正仿宋_GBK"/>
          <w:b/>
          <w:bCs/>
        </w:rPr>
        <w:t>用电</w:t>
      </w:r>
      <w:r>
        <w:rPr>
          <w:rFonts w:hint="eastAsia" w:eastAsia="方正仿宋_GBK"/>
          <w:b/>
          <w:bCs/>
          <w:lang w:val="en-US" w:eastAsia="zh-CN"/>
        </w:rPr>
        <w:t>需求持续攀升，</w:t>
      </w:r>
      <w:r>
        <w:rPr>
          <w:rFonts w:hint="eastAsia" w:eastAsia="方正仿宋_GBK"/>
        </w:rPr>
        <w:t>1月份，全市全社会用电量85.34亿千瓦时，同比增长26.9%</w:t>
      </w:r>
      <w:r>
        <w:rPr>
          <w:rFonts w:hint="eastAsia" w:eastAsia="方正仿宋_GBK"/>
          <w:lang w:eastAsia="zh-CN"/>
        </w:rPr>
        <w:t>，</w:t>
      </w:r>
      <w:r>
        <w:rPr>
          <w:rFonts w:hint="eastAsia" w:eastAsia="方正仿宋_GBK"/>
        </w:rPr>
        <w:t>其中工业用电量56.82亿千瓦时，同比增长31.6%</w:t>
      </w:r>
      <w:r>
        <w:rPr>
          <w:rFonts w:hint="eastAsia" w:eastAsia="方正仿宋_GBK"/>
          <w:lang w:eastAsia="zh-CN"/>
        </w:rPr>
        <w:t>，生产动能</w:t>
      </w:r>
      <w:r>
        <w:rPr>
          <w:rFonts w:hint="eastAsia" w:eastAsia="方正仿宋_GBK"/>
          <w:lang w:val="en-US" w:eastAsia="zh-CN"/>
        </w:rPr>
        <w:t>保持强劲</w:t>
      </w:r>
      <w:r>
        <w:rPr>
          <w:rFonts w:hint="eastAsia" w:eastAsia="方正仿宋_GBK"/>
        </w:rPr>
        <w:t>。</w:t>
      </w:r>
      <w:r>
        <w:rPr>
          <w:rFonts w:hint="eastAsia" w:eastAsia="方正仿宋_GBK"/>
          <w:b/>
          <w:bCs/>
        </w:rPr>
        <w:t>市场物价总体平稳</w:t>
      </w:r>
      <w:r>
        <w:rPr>
          <w:rFonts w:hint="eastAsia" w:eastAsia="方正仿宋_GBK"/>
        </w:rPr>
        <w:t>，1月份，无锡居民消费价格指数（CPI）为100.4，同比上涨0.4%。八大类商品及服务价格同比呈现“六涨两降”格局，其中，衣着类上涨4.9%，居住类上涨0.4%，生活用品及服务类上涨4.5%，教育文化娱乐类上涨0.9%，医疗保健价格类上涨2.1%，其他用品及服务类上涨16.7%；食品烟酒类下降1.3%，交通通信类下降2.6%，民生保障力度持续显现。</w:t>
      </w:r>
    </w:p>
    <w:sectPr>
      <w:type w:val="continuous"/>
      <w:pgSz w:w="11907" w:h="16840"/>
      <w:pgMar w:top="2098" w:right="1474" w:bottom="1984" w:left="1587" w:header="850" w:footer="992" w:gutter="0"/>
      <w:pgNumType w:fmt="numberInDash"/>
      <w:cols w:space="720" w:num="1"/>
      <w:docGrid w:type="linesAndChars" w:linePitch="579" w:charSpace="-29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A8E01">
    <w:pPr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D80C5A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m84hJ9EAAAADAQAADwAAAAAAAAABACAAAAAiAAAAZHJzL2Rv&#10;d25yZXYueG1sUEsBAhQAFAAAAAgAh07iQN4hPykIAgAAAgQAAA4AAAAAAAAAAQAgAAAAIA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D80C5A">
                    <w:pPr>
                      <w:rPr>
                        <w:sz w:val="24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6B5B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0FCE93B">
    <w:pPr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55E"/>
    <w:rsid w:val="00081A19"/>
    <w:rsid w:val="000B20F4"/>
    <w:rsid w:val="002954F4"/>
    <w:rsid w:val="003472C6"/>
    <w:rsid w:val="004A7CB6"/>
    <w:rsid w:val="0084655E"/>
    <w:rsid w:val="00884BD9"/>
    <w:rsid w:val="00CA2075"/>
    <w:rsid w:val="01421C28"/>
    <w:rsid w:val="014616BC"/>
    <w:rsid w:val="014D7386"/>
    <w:rsid w:val="01906651"/>
    <w:rsid w:val="01964F0E"/>
    <w:rsid w:val="01BC00A7"/>
    <w:rsid w:val="01C27E68"/>
    <w:rsid w:val="01CC6D86"/>
    <w:rsid w:val="01E43475"/>
    <w:rsid w:val="02442895"/>
    <w:rsid w:val="025D3CD8"/>
    <w:rsid w:val="026F1C08"/>
    <w:rsid w:val="02804B6B"/>
    <w:rsid w:val="02BB2D5C"/>
    <w:rsid w:val="02DC2E10"/>
    <w:rsid w:val="02E36E7A"/>
    <w:rsid w:val="02F41834"/>
    <w:rsid w:val="03945F51"/>
    <w:rsid w:val="03992A2D"/>
    <w:rsid w:val="03B9665C"/>
    <w:rsid w:val="03C40E6F"/>
    <w:rsid w:val="03D62132"/>
    <w:rsid w:val="042C71F5"/>
    <w:rsid w:val="044C7A83"/>
    <w:rsid w:val="045947FE"/>
    <w:rsid w:val="04663330"/>
    <w:rsid w:val="047867A4"/>
    <w:rsid w:val="047D7E3B"/>
    <w:rsid w:val="0486480B"/>
    <w:rsid w:val="04867A65"/>
    <w:rsid w:val="04AD3561"/>
    <w:rsid w:val="04EC725D"/>
    <w:rsid w:val="04EE3BA8"/>
    <w:rsid w:val="051034AD"/>
    <w:rsid w:val="055E6859"/>
    <w:rsid w:val="056C2A13"/>
    <w:rsid w:val="05A333E3"/>
    <w:rsid w:val="05FE2996"/>
    <w:rsid w:val="061665C9"/>
    <w:rsid w:val="06250757"/>
    <w:rsid w:val="06393083"/>
    <w:rsid w:val="06397FBD"/>
    <w:rsid w:val="064327B4"/>
    <w:rsid w:val="06747DAC"/>
    <w:rsid w:val="067F7A21"/>
    <w:rsid w:val="068501B1"/>
    <w:rsid w:val="06D20F47"/>
    <w:rsid w:val="06D27AC0"/>
    <w:rsid w:val="06DC007B"/>
    <w:rsid w:val="07112E5D"/>
    <w:rsid w:val="072B2CF9"/>
    <w:rsid w:val="07695575"/>
    <w:rsid w:val="07873367"/>
    <w:rsid w:val="07AE1D15"/>
    <w:rsid w:val="07C86AA7"/>
    <w:rsid w:val="07CC6E25"/>
    <w:rsid w:val="07E5770A"/>
    <w:rsid w:val="080B4518"/>
    <w:rsid w:val="081C6CEE"/>
    <w:rsid w:val="08244C03"/>
    <w:rsid w:val="082572F7"/>
    <w:rsid w:val="08481863"/>
    <w:rsid w:val="08661A48"/>
    <w:rsid w:val="086B59AA"/>
    <w:rsid w:val="08A76AAB"/>
    <w:rsid w:val="08E07190"/>
    <w:rsid w:val="093B5165"/>
    <w:rsid w:val="094F07C0"/>
    <w:rsid w:val="095B20A6"/>
    <w:rsid w:val="097429A5"/>
    <w:rsid w:val="0A014E52"/>
    <w:rsid w:val="0A057870"/>
    <w:rsid w:val="0A0A6CF9"/>
    <w:rsid w:val="0A0F3D87"/>
    <w:rsid w:val="0A606148"/>
    <w:rsid w:val="0A615DA2"/>
    <w:rsid w:val="0A842C58"/>
    <w:rsid w:val="0AAB78A4"/>
    <w:rsid w:val="0AB4357C"/>
    <w:rsid w:val="0AC66F19"/>
    <w:rsid w:val="0ACE58B1"/>
    <w:rsid w:val="0AF77354"/>
    <w:rsid w:val="0B562E00"/>
    <w:rsid w:val="0B577EC5"/>
    <w:rsid w:val="0B6F33C0"/>
    <w:rsid w:val="0B787922"/>
    <w:rsid w:val="0BCA3746"/>
    <w:rsid w:val="0BCF5F8D"/>
    <w:rsid w:val="0C075FEA"/>
    <w:rsid w:val="0C304A72"/>
    <w:rsid w:val="0C437DE7"/>
    <w:rsid w:val="0C9C62B7"/>
    <w:rsid w:val="0CB21D4E"/>
    <w:rsid w:val="0CBC0E90"/>
    <w:rsid w:val="0CC44469"/>
    <w:rsid w:val="0D3825FC"/>
    <w:rsid w:val="0D774878"/>
    <w:rsid w:val="0D7C2B0E"/>
    <w:rsid w:val="0D864461"/>
    <w:rsid w:val="0D9746E8"/>
    <w:rsid w:val="0D9F6AA7"/>
    <w:rsid w:val="0DAD4BA4"/>
    <w:rsid w:val="0DB946FD"/>
    <w:rsid w:val="0DD72F39"/>
    <w:rsid w:val="0DF0726F"/>
    <w:rsid w:val="0E100CFD"/>
    <w:rsid w:val="0E924CED"/>
    <w:rsid w:val="0EAD1DE1"/>
    <w:rsid w:val="0EAE3658"/>
    <w:rsid w:val="0ECC2B60"/>
    <w:rsid w:val="0EED789A"/>
    <w:rsid w:val="0EF10B92"/>
    <w:rsid w:val="0F1955B8"/>
    <w:rsid w:val="0F217551"/>
    <w:rsid w:val="0F4301CC"/>
    <w:rsid w:val="0F49478A"/>
    <w:rsid w:val="0F6A6FD8"/>
    <w:rsid w:val="0FB43B52"/>
    <w:rsid w:val="0FB532D5"/>
    <w:rsid w:val="0FB53D81"/>
    <w:rsid w:val="0FFD70A9"/>
    <w:rsid w:val="10207DA0"/>
    <w:rsid w:val="105E600F"/>
    <w:rsid w:val="10704E86"/>
    <w:rsid w:val="11151911"/>
    <w:rsid w:val="111D5BAD"/>
    <w:rsid w:val="11854620"/>
    <w:rsid w:val="11934D1E"/>
    <w:rsid w:val="11A953BD"/>
    <w:rsid w:val="11AD1830"/>
    <w:rsid w:val="11B6622B"/>
    <w:rsid w:val="11ED746E"/>
    <w:rsid w:val="121627DE"/>
    <w:rsid w:val="122B27D1"/>
    <w:rsid w:val="12585DF1"/>
    <w:rsid w:val="12595D9C"/>
    <w:rsid w:val="127A3F62"/>
    <w:rsid w:val="12AB2FDA"/>
    <w:rsid w:val="12BE0EB7"/>
    <w:rsid w:val="12D3549E"/>
    <w:rsid w:val="12F96D44"/>
    <w:rsid w:val="131245EF"/>
    <w:rsid w:val="13546A5E"/>
    <w:rsid w:val="13581A3D"/>
    <w:rsid w:val="135A61E8"/>
    <w:rsid w:val="13690E24"/>
    <w:rsid w:val="13D52089"/>
    <w:rsid w:val="13E90FC6"/>
    <w:rsid w:val="14352A86"/>
    <w:rsid w:val="14447E71"/>
    <w:rsid w:val="144C732F"/>
    <w:rsid w:val="14515659"/>
    <w:rsid w:val="14534833"/>
    <w:rsid w:val="14567DC9"/>
    <w:rsid w:val="148E1774"/>
    <w:rsid w:val="14A07729"/>
    <w:rsid w:val="14B9000B"/>
    <w:rsid w:val="14C2156C"/>
    <w:rsid w:val="14D84BC1"/>
    <w:rsid w:val="152E1FA3"/>
    <w:rsid w:val="15304E43"/>
    <w:rsid w:val="15367701"/>
    <w:rsid w:val="156F577F"/>
    <w:rsid w:val="15A91313"/>
    <w:rsid w:val="15AD7FB6"/>
    <w:rsid w:val="15C57C51"/>
    <w:rsid w:val="15DE2A0F"/>
    <w:rsid w:val="15E34335"/>
    <w:rsid w:val="161B5665"/>
    <w:rsid w:val="161D5142"/>
    <w:rsid w:val="16582732"/>
    <w:rsid w:val="170F3B3B"/>
    <w:rsid w:val="171C44A9"/>
    <w:rsid w:val="1724427C"/>
    <w:rsid w:val="173733D0"/>
    <w:rsid w:val="1741416B"/>
    <w:rsid w:val="175E7780"/>
    <w:rsid w:val="176B7E52"/>
    <w:rsid w:val="17885E7B"/>
    <w:rsid w:val="17AC4D76"/>
    <w:rsid w:val="17AF663E"/>
    <w:rsid w:val="1839229B"/>
    <w:rsid w:val="18530F36"/>
    <w:rsid w:val="187E3063"/>
    <w:rsid w:val="18B859CA"/>
    <w:rsid w:val="18C6444A"/>
    <w:rsid w:val="18D53C35"/>
    <w:rsid w:val="18DC1283"/>
    <w:rsid w:val="18DD1FC9"/>
    <w:rsid w:val="18ED7495"/>
    <w:rsid w:val="1939475D"/>
    <w:rsid w:val="193B0EA8"/>
    <w:rsid w:val="194B3F42"/>
    <w:rsid w:val="1976668D"/>
    <w:rsid w:val="19A12341"/>
    <w:rsid w:val="19B176E4"/>
    <w:rsid w:val="19DD789D"/>
    <w:rsid w:val="19E82BA5"/>
    <w:rsid w:val="19FD4ACC"/>
    <w:rsid w:val="1A211F7B"/>
    <w:rsid w:val="1A664A13"/>
    <w:rsid w:val="1A6C35D7"/>
    <w:rsid w:val="1A8A7BDB"/>
    <w:rsid w:val="1A9051EA"/>
    <w:rsid w:val="1A956629"/>
    <w:rsid w:val="1AA237F2"/>
    <w:rsid w:val="1AAF31B9"/>
    <w:rsid w:val="1AE846D8"/>
    <w:rsid w:val="1AFA6EA2"/>
    <w:rsid w:val="1AFE439F"/>
    <w:rsid w:val="1B1D7D84"/>
    <w:rsid w:val="1B2C0E0B"/>
    <w:rsid w:val="1B423CCC"/>
    <w:rsid w:val="1B542094"/>
    <w:rsid w:val="1B9D1B3A"/>
    <w:rsid w:val="1BB1035B"/>
    <w:rsid w:val="1BBE4697"/>
    <w:rsid w:val="1BBE537D"/>
    <w:rsid w:val="1BDB0591"/>
    <w:rsid w:val="1BFD3F1E"/>
    <w:rsid w:val="1C0A07EC"/>
    <w:rsid w:val="1C35082F"/>
    <w:rsid w:val="1C4A56F2"/>
    <w:rsid w:val="1C63575F"/>
    <w:rsid w:val="1C956642"/>
    <w:rsid w:val="1CF9076D"/>
    <w:rsid w:val="1D192FC4"/>
    <w:rsid w:val="1D6A49E9"/>
    <w:rsid w:val="1D853D95"/>
    <w:rsid w:val="1DF748A5"/>
    <w:rsid w:val="1E0639F7"/>
    <w:rsid w:val="1E235162"/>
    <w:rsid w:val="1E376CA6"/>
    <w:rsid w:val="1E391A0B"/>
    <w:rsid w:val="1E485577"/>
    <w:rsid w:val="1E5E6574"/>
    <w:rsid w:val="1E7835C7"/>
    <w:rsid w:val="1EA24B0C"/>
    <w:rsid w:val="1ECD1E46"/>
    <w:rsid w:val="1EE60405"/>
    <w:rsid w:val="1F621DD5"/>
    <w:rsid w:val="1F691167"/>
    <w:rsid w:val="1F763BCE"/>
    <w:rsid w:val="1F932E8E"/>
    <w:rsid w:val="1F9508E3"/>
    <w:rsid w:val="1FA31E69"/>
    <w:rsid w:val="1FC9259D"/>
    <w:rsid w:val="1FCE235E"/>
    <w:rsid w:val="1FD94122"/>
    <w:rsid w:val="1FEB5EAB"/>
    <w:rsid w:val="2004446A"/>
    <w:rsid w:val="202C1712"/>
    <w:rsid w:val="20656A41"/>
    <w:rsid w:val="207A7F29"/>
    <w:rsid w:val="20964647"/>
    <w:rsid w:val="20A024CA"/>
    <w:rsid w:val="20A06DDC"/>
    <w:rsid w:val="20EF3996"/>
    <w:rsid w:val="21192917"/>
    <w:rsid w:val="21310A97"/>
    <w:rsid w:val="21463A03"/>
    <w:rsid w:val="21596FBA"/>
    <w:rsid w:val="215D17FE"/>
    <w:rsid w:val="2161137E"/>
    <w:rsid w:val="21675EB1"/>
    <w:rsid w:val="21710795"/>
    <w:rsid w:val="219D3FAC"/>
    <w:rsid w:val="21D66354"/>
    <w:rsid w:val="223C0C25"/>
    <w:rsid w:val="224B5E93"/>
    <w:rsid w:val="226A7C01"/>
    <w:rsid w:val="22B71181"/>
    <w:rsid w:val="22E9261D"/>
    <w:rsid w:val="22E93D43"/>
    <w:rsid w:val="230F2029"/>
    <w:rsid w:val="23325855"/>
    <w:rsid w:val="235649F8"/>
    <w:rsid w:val="2364459D"/>
    <w:rsid w:val="23CB2B9E"/>
    <w:rsid w:val="23D37CCF"/>
    <w:rsid w:val="23D81418"/>
    <w:rsid w:val="23ED5A13"/>
    <w:rsid w:val="23F94540"/>
    <w:rsid w:val="24210A23"/>
    <w:rsid w:val="245C07F2"/>
    <w:rsid w:val="24757D4C"/>
    <w:rsid w:val="24AB1256"/>
    <w:rsid w:val="24B518CC"/>
    <w:rsid w:val="24B56A98"/>
    <w:rsid w:val="24DB4F2D"/>
    <w:rsid w:val="24E42A94"/>
    <w:rsid w:val="251C5DBB"/>
    <w:rsid w:val="252761BD"/>
    <w:rsid w:val="252839BD"/>
    <w:rsid w:val="25293FB4"/>
    <w:rsid w:val="253C6C14"/>
    <w:rsid w:val="25A238A7"/>
    <w:rsid w:val="25A83D3E"/>
    <w:rsid w:val="26002784"/>
    <w:rsid w:val="260F116F"/>
    <w:rsid w:val="26152BD2"/>
    <w:rsid w:val="261F4AED"/>
    <w:rsid w:val="26442834"/>
    <w:rsid w:val="265D51D7"/>
    <w:rsid w:val="26732D9B"/>
    <w:rsid w:val="26C12BAA"/>
    <w:rsid w:val="26D74537"/>
    <w:rsid w:val="26ED3A32"/>
    <w:rsid w:val="27362DEB"/>
    <w:rsid w:val="275070BA"/>
    <w:rsid w:val="279E7D03"/>
    <w:rsid w:val="27DB0CCE"/>
    <w:rsid w:val="27E96D1D"/>
    <w:rsid w:val="27F771E4"/>
    <w:rsid w:val="280100B5"/>
    <w:rsid w:val="28882DC6"/>
    <w:rsid w:val="288F65AE"/>
    <w:rsid w:val="289E11A5"/>
    <w:rsid w:val="28A0600C"/>
    <w:rsid w:val="28A11570"/>
    <w:rsid w:val="291F1B61"/>
    <w:rsid w:val="29406768"/>
    <w:rsid w:val="29865647"/>
    <w:rsid w:val="29D26C58"/>
    <w:rsid w:val="29EC0BA0"/>
    <w:rsid w:val="2A136718"/>
    <w:rsid w:val="2A3203D0"/>
    <w:rsid w:val="2A40219D"/>
    <w:rsid w:val="2A662886"/>
    <w:rsid w:val="2A736933"/>
    <w:rsid w:val="2AB60482"/>
    <w:rsid w:val="2AC73A5E"/>
    <w:rsid w:val="2AEB7AAC"/>
    <w:rsid w:val="2AFB3EA8"/>
    <w:rsid w:val="2B045D20"/>
    <w:rsid w:val="2B226C9A"/>
    <w:rsid w:val="2B436DED"/>
    <w:rsid w:val="2B521DE2"/>
    <w:rsid w:val="2BB056D1"/>
    <w:rsid w:val="2C3B227F"/>
    <w:rsid w:val="2C415592"/>
    <w:rsid w:val="2C5B2B99"/>
    <w:rsid w:val="2C685216"/>
    <w:rsid w:val="2C8063CD"/>
    <w:rsid w:val="2CA21568"/>
    <w:rsid w:val="2CBE31C8"/>
    <w:rsid w:val="2CC13E36"/>
    <w:rsid w:val="2CC44784"/>
    <w:rsid w:val="2CCB6B16"/>
    <w:rsid w:val="2CD768E4"/>
    <w:rsid w:val="2CF34FA1"/>
    <w:rsid w:val="2D017DEF"/>
    <w:rsid w:val="2D127A5F"/>
    <w:rsid w:val="2D1F2ECC"/>
    <w:rsid w:val="2D337F5A"/>
    <w:rsid w:val="2D49667A"/>
    <w:rsid w:val="2D5C209E"/>
    <w:rsid w:val="2D6830FF"/>
    <w:rsid w:val="2D754DCE"/>
    <w:rsid w:val="2D7D3D19"/>
    <w:rsid w:val="2DC2041E"/>
    <w:rsid w:val="2DCF0C7B"/>
    <w:rsid w:val="2DD70660"/>
    <w:rsid w:val="2DEA1708"/>
    <w:rsid w:val="2DEE7CD3"/>
    <w:rsid w:val="2E092C4E"/>
    <w:rsid w:val="2E2712B1"/>
    <w:rsid w:val="2E3C717A"/>
    <w:rsid w:val="2E430CB2"/>
    <w:rsid w:val="2EAB597D"/>
    <w:rsid w:val="2EB8648F"/>
    <w:rsid w:val="2EEE2AB9"/>
    <w:rsid w:val="2F8515B7"/>
    <w:rsid w:val="2F8E2836"/>
    <w:rsid w:val="2F93302F"/>
    <w:rsid w:val="2FA320CD"/>
    <w:rsid w:val="2FB45AB9"/>
    <w:rsid w:val="2FFA71D2"/>
    <w:rsid w:val="30005C6F"/>
    <w:rsid w:val="302665B0"/>
    <w:rsid w:val="302D1EB3"/>
    <w:rsid w:val="30323EEA"/>
    <w:rsid w:val="30644BEC"/>
    <w:rsid w:val="307B3DBC"/>
    <w:rsid w:val="308644FE"/>
    <w:rsid w:val="308C4A4D"/>
    <w:rsid w:val="30E946C2"/>
    <w:rsid w:val="313B112D"/>
    <w:rsid w:val="314D6516"/>
    <w:rsid w:val="316F727E"/>
    <w:rsid w:val="318B6C0D"/>
    <w:rsid w:val="31976A34"/>
    <w:rsid w:val="31BA1474"/>
    <w:rsid w:val="31C5494E"/>
    <w:rsid w:val="31E444CB"/>
    <w:rsid w:val="323616E8"/>
    <w:rsid w:val="323B2028"/>
    <w:rsid w:val="326F2A69"/>
    <w:rsid w:val="327A2837"/>
    <w:rsid w:val="327E572F"/>
    <w:rsid w:val="32BD42F6"/>
    <w:rsid w:val="32C7161E"/>
    <w:rsid w:val="32CC7136"/>
    <w:rsid w:val="32FD41A6"/>
    <w:rsid w:val="32FF29C8"/>
    <w:rsid w:val="335523CF"/>
    <w:rsid w:val="33917839"/>
    <w:rsid w:val="33932F7A"/>
    <w:rsid w:val="33C24DC0"/>
    <w:rsid w:val="33CC7750"/>
    <w:rsid w:val="33F142FA"/>
    <w:rsid w:val="34450403"/>
    <w:rsid w:val="344E34B3"/>
    <w:rsid w:val="34575759"/>
    <w:rsid w:val="346E58C2"/>
    <w:rsid w:val="3493257F"/>
    <w:rsid w:val="349D54E8"/>
    <w:rsid w:val="34C621B6"/>
    <w:rsid w:val="351E359C"/>
    <w:rsid w:val="352E24A5"/>
    <w:rsid w:val="35553E3E"/>
    <w:rsid w:val="359405D7"/>
    <w:rsid w:val="359D04EC"/>
    <w:rsid w:val="35A142E2"/>
    <w:rsid w:val="35A56D6E"/>
    <w:rsid w:val="35C74ED7"/>
    <w:rsid w:val="35C90093"/>
    <w:rsid w:val="35E95E3F"/>
    <w:rsid w:val="35F4699D"/>
    <w:rsid w:val="360D5F9B"/>
    <w:rsid w:val="363C130E"/>
    <w:rsid w:val="36523278"/>
    <w:rsid w:val="36714630"/>
    <w:rsid w:val="367342AE"/>
    <w:rsid w:val="367676D6"/>
    <w:rsid w:val="36A526B2"/>
    <w:rsid w:val="36D56678"/>
    <w:rsid w:val="37583472"/>
    <w:rsid w:val="37D254CE"/>
    <w:rsid w:val="37D70AD5"/>
    <w:rsid w:val="37EF7E64"/>
    <w:rsid w:val="382652C2"/>
    <w:rsid w:val="38350338"/>
    <w:rsid w:val="3835234A"/>
    <w:rsid w:val="383E37BF"/>
    <w:rsid w:val="385D56E5"/>
    <w:rsid w:val="385E3EEE"/>
    <w:rsid w:val="388C6CD8"/>
    <w:rsid w:val="388E2EDD"/>
    <w:rsid w:val="38BB0774"/>
    <w:rsid w:val="39186BF9"/>
    <w:rsid w:val="39277F55"/>
    <w:rsid w:val="392E0741"/>
    <w:rsid w:val="393A3C9D"/>
    <w:rsid w:val="39423C62"/>
    <w:rsid w:val="39675288"/>
    <w:rsid w:val="396C47F3"/>
    <w:rsid w:val="39AC5D6E"/>
    <w:rsid w:val="39D37052"/>
    <w:rsid w:val="3A210D06"/>
    <w:rsid w:val="3A382F68"/>
    <w:rsid w:val="3A4836B6"/>
    <w:rsid w:val="3A5164DB"/>
    <w:rsid w:val="3A526BB2"/>
    <w:rsid w:val="3A8C17BD"/>
    <w:rsid w:val="3A9E29BF"/>
    <w:rsid w:val="3AA4422F"/>
    <w:rsid w:val="3AAC1C1A"/>
    <w:rsid w:val="3AB753F3"/>
    <w:rsid w:val="3AC25B21"/>
    <w:rsid w:val="3AC47F62"/>
    <w:rsid w:val="3AD66DFA"/>
    <w:rsid w:val="3AFB4323"/>
    <w:rsid w:val="3B3B5A8B"/>
    <w:rsid w:val="3B5515FA"/>
    <w:rsid w:val="3B610557"/>
    <w:rsid w:val="3B694808"/>
    <w:rsid w:val="3B727DCC"/>
    <w:rsid w:val="3B8B6377"/>
    <w:rsid w:val="3B971624"/>
    <w:rsid w:val="3BA41553"/>
    <w:rsid w:val="3BB8493B"/>
    <w:rsid w:val="3BDE64B5"/>
    <w:rsid w:val="3BF31293"/>
    <w:rsid w:val="3BFC4B09"/>
    <w:rsid w:val="3BFF7062"/>
    <w:rsid w:val="3C362C7F"/>
    <w:rsid w:val="3C434390"/>
    <w:rsid w:val="3C46015A"/>
    <w:rsid w:val="3C540A40"/>
    <w:rsid w:val="3C942E8C"/>
    <w:rsid w:val="3CA5331F"/>
    <w:rsid w:val="3CCF03C6"/>
    <w:rsid w:val="3CEB59A8"/>
    <w:rsid w:val="3D0019F9"/>
    <w:rsid w:val="3D2B65D3"/>
    <w:rsid w:val="3D352683"/>
    <w:rsid w:val="3D8F55BB"/>
    <w:rsid w:val="3DA7204C"/>
    <w:rsid w:val="3DAD27E4"/>
    <w:rsid w:val="3DB90C26"/>
    <w:rsid w:val="3DBE5B38"/>
    <w:rsid w:val="3E120A5B"/>
    <w:rsid w:val="3E23226D"/>
    <w:rsid w:val="3E280A90"/>
    <w:rsid w:val="3E350B78"/>
    <w:rsid w:val="3E7108AD"/>
    <w:rsid w:val="3E981EE7"/>
    <w:rsid w:val="3E9E221A"/>
    <w:rsid w:val="3EC5169E"/>
    <w:rsid w:val="3F076156"/>
    <w:rsid w:val="3F083375"/>
    <w:rsid w:val="3F24332B"/>
    <w:rsid w:val="3F305BA8"/>
    <w:rsid w:val="3F742AFE"/>
    <w:rsid w:val="3FA84954"/>
    <w:rsid w:val="3FAF663D"/>
    <w:rsid w:val="3FC8765E"/>
    <w:rsid w:val="3FD1068A"/>
    <w:rsid w:val="4006308E"/>
    <w:rsid w:val="40197FCD"/>
    <w:rsid w:val="401F7FCE"/>
    <w:rsid w:val="406C4AAE"/>
    <w:rsid w:val="40DD38B0"/>
    <w:rsid w:val="40E1386B"/>
    <w:rsid w:val="40E85791"/>
    <w:rsid w:val="40F17066"/>
    <w:rsid w:val="40F27372"/>
    <w:rsid w:val="410005AE"/>
    <w:rsid w:val="411234EB"/>
    <w:rsid w:val="41330589"/>
    <w:rsid w:val="41836E00"/>
    <w:rsid w:val="419546F0"/>
    <w:rsid w:val="41FB7AF5"/>
    <w:rsid w:val="42080DB4"/>
    <w:rsid w:val="42164C30"/>
    <w:rsid w:val="42393AE3"/>
    <w:rsid w:val="423C761B"/>
    <w:rsid w:val="4259770C"/>
    <w:rsid w:val="426A0B75"/>
    <w:rsid w:val="42746947"/>
    <w:rsid w:val="427D79B8"/>
    <w:rsid w:val="42C30997"/>
    <w:rsid w:val="431B746E"/>
    <w:rsid w:val="432C720F"/>
    <w:rsid w:val="434E7F42"/>
    <w:rsid w:val="43640342"/>
    <w:rsid w:val="437C3950"/>
    <w:rsid w:val="438230B3"/>
    <w:rsid w:val="43E0159C"/>
    <w:rsid w:val="43E03A7C"/>
    <w:rsid w:val="440A6CA0"/>
    <w:rsid w:val="443F76F5"/>
    <w:rsid w:val="44700786"/>
    <w:rsid w:val="44874ADB"/>
    <w:rsid w:val="44AA6804"/>
    <w:rsid w:val="44BD48DA"/>
    <w:rsid w:val="44C1539B"/>
    <w:rsid w:val="44ED1ACA"/>
    <w:rsid w:val="45064A91"/>
    <w:rsid w:val="45140C4A"/>
    <w:rsid w:val="45390782"/>
    <w:rsid w:val="455B5C4F"/>
    <w:rsid w:val="455E23E9"/>
    <w:rsid w:val="45BD179E"/>
    <w:rsid w:val="45D50040"/>
    <w:rsid w:val="45DA2C14"/>
    <w:rsid w:val="45FF1AD6"/>
    <w:rsid w:val="461E69A4"/>
    <w:rsid w:val="465667CE"/>
    <w:rsid w:val="468D3B30"/>
    <w:rsid w:val="46977333"/>
    <w:rsid w:val="469A66C2"/>
    <w:rsid w:val="46A973D2"/>
    <w:rsid w:val="46B6770A"/>
    <w:rsid w:val="46F92C3D"/>
    <w:rsid w:val="46FE6066"/>
    <w:rsid w:val="47093750"/>
    <w:rsid w:val="472A375B"/>
    <w:rsid w:val="474943C2"/>
    <w:rsid w:val="47695923"/>
    <w:rsid w:val="47D40FD6"/>
    <w:rsid w:val="47D4448A"/>
    <w:rsid w:val="47F174CE"/>
    <w:rsid w:val="48144FDA"/>
    <w:rsid w:val="484D336D"/>
    <w:rsid w:val="48B57A76"/>
    <w:rsid w:val="48CE5A45"/>
    <w:rsid w:val="48F35DA9"/>
    <w:rsid w:val="490A2EA7"/>
    <w:rsid w:val="4950242C"/>
    <w:rsid w:val="499A672E"/>
    <w:rsid w:val="49AD6A99"/>
    <w:rsid w:val="49BE7CCD"/>
    <w:rsid w:val="49CC5942"/>
    <w:rsid w:val="49D7384A"/>
    <w:rsid w:val="49DA3223"/>
    <w:rsid w:val="49DD538A"/>
    <w:rsid w:val="49FA1EF9"/>
    <w:rsid w:val="4A2475BB"/>
    <w:rsid w:val="4A2C5BBF"/>
    <w:rsid w:val="4A405907"/>
    <w:rsid w:val="4A5C0909"/>
    <w:rsid w:val="4A6A07B1"/>
    <w:rsid w:val="4AA62543"/>
    <w:rsid w:val="4AB4034B"/>
    <w:rsid w:val="4AC66BAD"/>
    <w:rsid w:val="4AD727C5"/>
    <w:rsid w:val="4B2472C5"/>
    <w:rsid w:val="4B2D03FA"/>
    <w:rsid w:val="4B837440"/>
    <w:rsid w:val="4BB45A34"/>
    <w:rsid w:val="4BCC289B"/>
    <w:rsid w:val="4BE20FAC"/>
    <w:rsid w:val="4BF2735E"/>
    <w:rsid w:val="4C4C79E1"/>
    <w:rsid w:val="4C4E7531"/>
    <w:rsid w:val="4C6F3822"/>
    <w:rsid w:val="4CA00C5B"/>
    <w:rsid w:val="4CC333B0"/>
    <w:rsid w:val="4CC73743"/>
    <w:rsid w:val="4CE95FFF"/>
    <w:rsid w:val="4D205B99"/>
    <w:rsid w:val="4D2311E7"/>
    <w:rsid w:val="4D751A45"/>
    <w:rsid w:val="4D7B4D74"/>
    <w:rsid w:val="4D81619C"/>
    <w:rsid w:val="4DB45924"/>
    <w:rsid w:val="4E114392"/>
    <w:rsid w:val="4E13526D"/>
    <w:rsid w:val="4E4F7F9F"/>
    <w:rsid w:val="4E6B60D5"/>
    <w:rsid w:val="4E751D5A"/>
    <w:rsid w:val="4EB16F26"/>
    <w:rsid w:val="4EE77059"/>
    <w:rsid w:val="4EFA37E4"/>
    <w:rsid w:val="4F331436"/>
    <w:rsid w:val="4F640C6C"/>
    <w:rsid w:val="4F704FE7"/>
    <w:rsid w:val="4FB75E85"/>
    <w:rsid w:val="4FBB2E8B"/>
    <w:rsid w:val="4FE435C0"/>
    <w:rsid w:val="4FE67272"/>
    <w:rsid w:val="4FFB11C5"/>
    <w:rsid w:val="502074D3"/>
    <w:rsid w:val="503D5688"/>
    <w:rsid w:val="512D39F5"/>
    <w:rsid w:val="513D03E0"/>
    <w:rsid w:val="51D34591"/>
    <w:rsid w:val="51D46F8B"/>
    <w:rsid w:val="51D8643D"/>
    <w:rsid w:val="51FF2422"/>
    <w:rsid w:val="520E4E7D"/>
    <w:rsid w:val="521244A0"/>
    <w:rsid w:val="52365FCD"/>
    <w:rsid w:val="528C4D33"/>
    <w:rsid w:val="529F4C0A"/>
    <w:rsid w:val="52BD1645"/>
    <w:rsid w:val="52BF71CA"/>
    <w:rsid w:val="52DE69C8"/>
    <w:rsid w:val="52ED541E"/>
    <w:rsid w:val="531B58EE"/>
    <w:rsid w:val="535B59BA"/>
    <w:rsid w:val="53690879"/>
    <w:rsid w:val="53814164"/>
    <w:rsid w:val="539B4437"/>
    <w:rsid w:val="54483A19"/>
    <w:rsid w:val="5476349F"/>
    <w:rsid w:val="547C0049"/>
    <w:rsid w:val="54967015"/>
    <w:rsid w:val="549A0600"/>
    <w:rsid w:val="54BD6254"/>
    <w:rsid w:val="54CE2352"/>
    <w:rsid w:val="54E34B53"/>
    <w:rsid w:val="54FB08C6"/>
    <w:rsid w:val="550D22D8"/>
    <w:rsid w:val="55291325"/>
    <w:rsid w:val="55D71612"/>
    <w:rsid w:val="55E60CCC"/>
    <w:rsid w:val="55F237C6"/>
    <w:rsid w:val="55F97F5B"/>
    <w:rsid w:val="561E09F4"/>
    <w:rsid w:val="563912C9"/>
    <w:rsid w:val="564F64D0"/>
    <w:rsid w:val="565031E0"/>
    <w:rsid w:val="56633637"/>
    <w:rsid w:val="56892012"/>
    <w:rsid w:val="56B45D83"/>
    <w:rsid w:val="56C476E2"/>
    <w:rsid w:val="56CD46FC"/>
    <w:rsid w:val="56E34D80"/>
    <w:rsid w:val="57040B4C"/>
    <w:rsid w:val="57660A0F"/>
    <w:rsid w:val="57BC2EF9"/>
    <w:rsid w:val="57BF7D0C"/>
    <w:rsid w:val="580339CA"/>
    <w:rsid w:val="58056582"/>
    <w:rsid w:val="5815756A"/>
    <w:rsid w:val="582707D6"/>
    <w:rsid w:val="58B6790C"/>
    <w:rsid w:val="58BF2B46"/>
    <w:rsid w:val="58CB7F12"/>
    <w:rsid w:val="58DE6037"/>
    <w:rsid w:val="58F331D3"/>
    <w:rsid w:val="59105FA6"/>
    <w:rsid w:val="591A083E"/>
    <w:rsid w:val="59240649"/>
    <w:rsid w:val="59284FEC"/>
    <w:rsid w:val="59297746"/>
    <w:rsid w:val="592D2424"/>
    <w:rsid w:val="59305383"/>
    <w:rsid w:val="598A4D0F"/>
    <w:rsid w:val="598F4881"/>
    <w:rsid w:val="599E20C8"/>
    <w:rsid w:val="59B71E1D"/>
    <w:rsid w:val="59EF6B9D"/>
    <w:rsid w:val="5A0C70A7"/>
    <w:rsid w:val="5A3B09DF"/>
    <w:rsid w:val="5A471D5E"/>
    <w:rsid w:val="5A6816DD"/>
    <w:rsid w:val="5A70054A"/>
    <w:rsid w:val="5A7F7015"/>
    <w:rsid w:val="5A8122A3"/>
    <w:rsid w:val="5A9A698A"/>
    <w:rsid w:val="5AA74B66"/>
    <w:rsid w:val="5ADF048E"/>
    <w:rsid w:val="5B021836"/>
    <w:rsid w:val="5B2C4018"/>
    <w:rsid w:val="5B425787"/>
    <w:rsid w:val="5B4C6E79"/>
    <w:rsid w:val="5B734B94"/>
    <w:rsid w:val="5B755076"/>
    <w:rsid w:val="5BDE3A63"/>
    <w:rsid w:val="5C0904FE"/>
    <w:rsid w:val="5C785A8D"/>
    <w:rsid w:val="5C7A106C"/>
    <w:rsid w:val="5C85432B"/>
    <w:rsid w:val="5CA3064B"/>
    <w:rsid w:val="5CC7693A"/>
    <w:rsid w:val="5CD306D8"/>
    <w:rsid w:val="5CEC1AA5"/>
    <w:rsid w:val="5D0E099C"/>
    <w:rsid w:val="5D2B3AE7"/>
    <w:rsid w:val="5D674FD5"/>
    <w:rsid w:val="5DC6609D"/>
    <w:rsid w:val="5DE573E9"/>
    <w:rsid w:val="5DEE5728"/>
    <w:rsid w:val="5E067419"/>
    <w:rsid w:val="5E092BC6"/>
    <w:rsid w:val="5E1B6949"/>
    <w:rsid w:val="5E293ED2"/>
    <w:rsid w:val="5E373B6D"/>
    <w:rsid w:val="5E6D58DB"/>
    <w:rsid w:val="5E971AD4"/>
    <w:rsid w:val="5E9D1B4F"/>
    <w:rsid w:val="5EC6648D"/>
    <w:rsid w:val="5EED7343"/>
    <w:rsid w:val="5EFF2C74"/>
    <w:rsid w:val="5F282B1F"/>
    <w:rsid w:val="5F444F46"/>
    <w:rsid w:val="5F5346B1"/>
    <w:rsid w:val="5F7C5193"/>
    <w:rsid w:val="5F981B64"/>
    <w:rsid w:val="5F9D6E72"/>
    <w:rsid w:val="5FFA77EC"/>
    <w:rsid w:val="60125EDD"/>
    <w:rsid w:val="60203AD8"/>
    <w:rsid w:val="602B0D11"/>
    <w:rsid w:val="60757F76"/>
    <w:rsid w:val="60EC4875"/>
    <w:rsid w:val="613E2AF5"/>
    <w:rsid w:val="616F1A13"/>
    <w:rsid w:val="61745E9E"/>
    <w:rsid w:val="61986139"/>
    <w:rsid w:val="61F325D3"/>
    <w:rsid w:val="621C7832"/>
    <w:rsid w:val="6220348C"/>
    <w:rsid w:val="624041D4"/>
    <w:rsid w:val="62B30820"/>
    <w:rsid w:val="62CA5689"/>
    <w:rsid w:val="63031CDC"/>
    <w:rsid w:val="63082D64"/>
    <w:rsid w:val="63094603"/>
    <w:rsid w:val="63175C06"/>
    <w:rsid w:val="63181692"/>
    <w:rsid w:val="631F41B9"/>
    <w:rsid w:val="63282C78"/>
    <w:rsid w:val="6328762B"/>
    <w:rsid w:val="63370488"/>
    <w:rsid w:val="63523FAB"/>
    <w:rsid w:val="6358683E"/>
    <w:rsid w:val="636A45FE"/>
    <w:rsid w:val="639C7294"/>
    <w:rsid w:val="63CD417B"/>
    <w:rsid w:val="63DD30E1"/>
    <w:rsid w:val="643F6685"/>
    <w:rsid w:val="64526133"/>
    <w:rsid w:val="6473418C"/>
    <w:rsid w:val="648D1FE9"/>
    <w:rsid w:val="64A3532B"/>
    <w:rsid w:val="64CF406A"/>
    <w:rsid w:val="653A0DF7"/>
    <w:rsid w:val="6548064A"/>
    <w:rsid w:val="655C0BE3"/>
    <w:rsid w:val="65B021E3"/>
    <w:rsid w:val="65B533E5"/>
    <w:rsid w:val="65E22DF3"/>
    <w:rsid w:val="65F4741C"/>
    <w:rsid w:val="660033F0"/>
    <w:rsid w:val="66107375"/>
    <w:rsid w:val="662B66C8"/>
    <w:rsid w:val="662F3A34"/>
    <w:rsid w:val="66317D50"/>
    <w:rsid w:val="66357623"/>
    <w:rsid w:val="66384398"/>
    <w:rsid w:val="663B66B0"/>
    <w:rsid w:val="66626E7F"/>
    <w:rsid w:val="667C3435"/>
    <w:rsid w:val="669956A9"/>
    <w:rsid w:val="66C17DC8"/>
    <w:rsid w:val="66CF68A7"/>
    <w:rsid w:val="66E036AC"/>
    <w:rsid w:val="66FD0D25"/>
    <w:rsid w:val="67073BF6"/>
    <w:rsid w:val="671873BB"/>
    <w:rsid w:val="671B3B6A"/>
    <w:rsid w:val="671F32BA"/>
    <w:rsid w:val="672A1877"/>
    <w:rsid w:val="67B67222"/>
    <w:rsid w:val="67E71FB1"/>
    <w:rsid w:val="680D4DEE"/>
    <w:rsid w:val="68427794"/>
    <w:rsid w:val="684C07CF"/>
    <w:rsid w:val="686E13E0"/>
    <w:rsid w:val="686F64D4"/>
    <w:rsid w:val="68961810"/>
    <w:rsid w:val="689F715E"/>
    <w:rsid w:val="68C51AA0"/>
    <w:rsid w:val="68D04E52"/>
    <w:rsid w:val="68D608BF"/>
    <w:rsid w:val="68F42B86"/>
    <w:rsid w:val="68F8348A"/>
    <w:rsid w:val="69031C0A"/>
    <w:rsid w:val="69216417"/>
    <w:rsid w:val="69355879"/>
    <w:rsid w:val="69380F3B"/>
    <w:rsid w:val="69834E7D"/>
    <w:rsid w:val="69C72C5F"/>
    <w:rsid w:val="69C83619"/>
    <w:rsid w:val="69CD31AE"/>
    <w:rsid w:val="6A0F5902"/>
    <w:rsid w:val="6A136F62"/>
    <w:rsid w:val="6A2F0E4C"/>
    <w:rsid w:val="6A964ADF"/>
    <w:rsid w:val="6ABB7D20"/>
    <w:rsid w:val="6AC47E50"/>
    <w:rsid w:val="6AF11D4D"/>
    <w:rsid w:val="6B05025C"/>
    <w:rsid w:val="6B0E3D9E"/>
    <w:rsid w:val="6B2F10C8"/>
    <w:rsid w:val="6B360B34"/>
    <w:rsid w:val="6BBC18F2"/>
    <w:rsid w:val="6BBE6861"/>
    <w:rsid w:val="6BEB6CE3"/>
    <w:rsid w:val="6BF216A1"/>
    <w:rsid w:val="6C1775D8"/>
    <w:rsid w:val="6C206810"/>
    <w:rsid w:val="6C443F7E"/>
    <w:rsid w:val="6C9B0C8E"/>
    <w:rsid w:val="6CCC0767"/>
    <w:rsid w:val="6CEB6209"/>
    <w:rsid w:val="6CF9474C"/>
    <w:rsid w:val="6D135960"/>
    <w:rsid w:val="6D4A65EF"/>
    <w:rsid w:val="6D58107C"/>
    <w:rsid w:val="6D63625A"/>
    <w:rsid w:val="6D724F2E"/>
    <w:rsid w:val="6D765681"/>
    <w:rsid w:val="6D773690"/>
    <w:rsid w:val="6D7870C4"/>
    <w:rsid w:val="6D7F724D"/>
    <w:rsid w:val="6DAF40D6"/>
    <w:rsid w:val="6DD4312A"/>
    <w:rsid w:val="6E0B517C"/>
    <w:rsid w:val="6E0F574D"/>
    <w:rsid w:val="6ED614EF"/>
    <w:rsid w:val="6EE75C0C"/>
    <w:rsid w:val="6F1F2189"/>
    <w:rsid w:val="6F307800"/>
    <w:rsid w:val="6F371AC3"/>
    <w:rsid w:val="6F6079EA"/>
    <w:rsid w:val="6F6A79F7"/>
    <w:rsid w:val="6F702C62"/>
    <w:rsid w:val="6F723C21"/>
    <w:rsid w:val="6F844566"/>
    <w:rsid w:val="6FBB3CD4"/>
    <w:rsid w:val="6FC86611"/>
    <w:rsid w:val="6FD455C4"/>
    <w:rsid w:val="6FD551F4"/>
    <w:rsid w:val="6FE05C44"/>
    <w:rsid w:val="6FF7342F"/>
    <w:rsid w:val="6FFA17B4"/>
    <w:rsid w:val="700202D6"/>
    <w:rsid w:val="70280CA2"/>
    <w:rsid w:val="70604900"/>
    <w:rsid w:val="70635939"/>
    <w:rsid w:val="70704B9C"/>
    <w:rsid w:val="70715D6B"/>
    <w:rsid w:val="70A5773B"/>
    <w:rsid w:val="70A901D0"/>
    <w:rsid w:val="70F2667D"/>
    <w:rsid w:val="710B229D"/>
    <w:rsid w:val="711477F3"/>
    <w:rsid w:val="71792CAC"/>
    <w:rsid w:val="71B907C2"/>
    <w:rsid w:val="720E310C"/>
    <w:rsid w:val="722F1E7E"/>
    <w:rsid w:val="725904D0"/>
    <w:rsid w:val="72B31D69"/>
    <w:rsid w:val="72CE2105"/>
    <w:rsid w:val="72DA7ABE"/>
    <w:rsid w:val="72E52B8B"/>
    <w:rsid w:val="73500AA1"/>
    <w:rsid w:val="738A6CC6"/>
    <w:rsid w:val="73D327CC"/>
    <w:rsid w:val="742D6BF7"/>
    <w:rsid w:val="7443656E"/>
    <w:rsid w:val="747024B5"/>
    <w:rsid w:val="74C21333"/>
    <w:rsid w:val="74DA1C6F"/>
    <w:rsid w:val="74E36C87"/>
    <w:rsid w:val="74ED1EEC"/>
    <w:rsid w:val="75017C3F"/>
    <w:rsid w:val="75044157"/>
    <w:rsid w:val="753F75D4"/>
    <w:rsid w:val="754E7243"/>
    <w:rsid w:val="756D038A"/>
    <w:rsid w:val="7596357D"/>
    <w:rsid w:val="75D963A1"/>
    <w:rsid w:val="75E118FF"/>
    <w:rsid w:val="75EB2A05"/>
    <w:rsid w:val="75F11B61"/>
    <w:rsid w:val="75F579B4"/>
    <w:rsid w:val="76047A14"/>
    <w:rsid w:val="760A1AFE"/>
    <w:rsid w:val="761F3DC0"/>
    <w:rsid w:val="76403C42"/>
    <w:rsid w:val="76660B06"/>
    <w:rsid w:val="768D1BA6"/>
    <w:rsid w:val="76B50235"/>
    <w:rsid w:val="76E0002E"/>
    <w:rsid w:val="77173CE0"/>
    <w:rsid w:val="772C5307"/>
    <w:rsid w:val="77426488"/>
    <w:rsid w:val="77DF559E"/>
    <w:rsid w:val="77FE07DB"/>
    <w:rsid w:val="78061CDB"/>
    <w:rsid w:val="782151E3"/>
    <w:rsid w:val="782318BC"/>
    <w:rsid w:val="78235D95"/>
    <w:rsid w:val="78494CB3"/>
    <w:rsid w:val="78940E24"/>
    <w:rsid w:val="78A742ED"/>
    <w:rsid w:val="78A85173"/>
    <w:rsid w:val="78B04CEC"/>
    <w:rsid w:val="78FE269C"/>
    <w:rsid w:val="7A191BDA"/>
    <w:rsid w:val="7A4C0CF1"/>
    <w:rsid w:val="7A6A36F9"/>
    <w:rsid w:val="7A710638"/>
    <w:rsid w:val="7A73164B"/>
    <w:rsid w:val="7ACA021D"/>
    <w:rsid w:val="7B3A0DC1"/>
    <w:rsid w:val="7B4813FB"/>
    <w:rsid w:val="7B791F74"/>
    <w:rsid w:val="7BA7164B"/>
    <w:rsid w:val="7BB77E70"/>
    <w:rsid w:val="7BD91A73"/>
    <w:rsid w:val="7C0B2898"/>
    <w:rsid w:val="7C1C0A6B"/>
    <w:rsid w:val="7C607E6F"/>
    <w:rsid w:val="7C6D04EE"/>
    <w:rsid w:val="7C6F6EE2"/>
    <w:rsid w:val="7C746FDA"/>
    <w:rsid w:val="7CA546D6"/>
    <w:rsid w:val="7CA6532F"/>
    <w:rsid w:val="7CB30220"/>
    <w:rsid w:val="7CBE5A45"/>
    <w:rsid w:val="7D5B5CA0"/>
    <w:rsid w:val="7D5F0BF3"/>
    <w:rsid w:val="7D8A48E6"/>
    <w:rsid w:val="7DA3226C"/>
    <w:rsid w:val="7DC409FB"/>
    <w:rsid w:val="7DF17524"/>
    <w:rsid w:val="7E1D5EC7"/>
    <w:rsid w:val="7E716B86"/>
    <w:rsid w:val="7E7E0D92"/>
    <w:rsid w:val="7E830735"/>
    <w:rsid w:val="7F162970"/>
    <w:rsid w:val="7F3A573B"/>
    <w:rsid w:val="7F3F1322"/>
    <w:rsid w:val="7F4B1279"/>
    <w:rsid w:val="7F5D5F78"/>
    <w:rsid w:val="7F7E7F7A"/>
    <w:rsid w:val="7FB8020E"/>
    <w:rsid w:val="7FE2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0" w:firstLineChars="200"/>
      <w:jc w:val="left"/>
    </w:pPr>
    <w:rPr>
      <w:rFonts w:eastAsia="宋体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eastAsia="方正仿宋_GBK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532</Words>
  <Characters>637</Characters>
  <Lines>3</Lines>
  <Paragraphs>1</Paragraphs>
  <TotalTime>0</TotalTime>
  <ScaleCrop>false</ScaleCrop>
  <LinksUpToDate>false</LinksUpToDate>
  <CharactersWithSpaces>668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2025-04-11T08:21:00Z</dcterms:created>
  <dc:creator>sy</dc:creator>
  <cp:lastModifiedBy>孙艳</cp:lastModifiedBy>
  <dcterms:modified xsi:type="dcterms:W3CDTF">2026-02-27T06:52:54Z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9D95E6E6B4FC41699F00D01DBEABC775_13</vt:lpwstr>
  </property>
  <property fmtid="{D5CDD505-2E9C-101B-9397-08002B2CF9AE}" pid="4" name="KSOTemplateDocerSaveRecord">
    <vt:lpwstr>eyJoZGlkIjoiMTliYzM3ZWRkMzRjM2YwYjhmZTg4MTVlNTRmN2JjZWMiLCJ1c2VySWQiOiI3NzkwMTUzNjIifQ==</vt:lpwstr>
  </property>
</Properties>
</file>